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9C85" w14:textId="0D3B1BA6" w:rsidR="0066210A" w:rsidRDefault="00BD02AC" w:rsidP="00BD02AC">
      <w:pPr>
        <w:pStyle w:val="NoSpacing"/>
        <w:jc w:val="center"/>
        <w:rPr>
          <w:b/>
          <w:bCs/>
          <w:sz w:val="48"/>
          <w:szCs w:val="48"/>
        </w:rPr>
      </w:pPr>
      <w:r>
        <w:rPr>
          <w:b/>
          <w:bCs/>
          <w:sz w:val="48"/>
          <w:szCs w:val="48"/>
        </w:rPr>
        <w:t>PUBLIC HEARING</w:t>
      </w:r>
    </w:p>
    <w:p w14:paraId="3847D554" w14:textId="45223867" w:rsidR="00BD02AC" w:rsidRDefault="00BD02AC" w:rsidP="00BD02AC">
      <w:pPr>
        <w:pStyle w:val="NoSpacing"/>
        <w:jc w:val="center"/>
        <w:rPr>
          <w:b/>
          <w:bCs/>
          <w:sz w:val="48"/>
          <w:szCs w:val="48"/>
        </w:rPr>
      </w:pPr>
      <w:r>
        <w:rPr>
          <w:b/>
          <w:bCs/>
          <w:sz w:val="48"/>
          <w:szCs w:val="48"/>
        </w:rPr>
        <w:t>TOWN OF ELIZABETHTOWN</w:t>
      </w:r>
    </w:p>
    <w:p w14:paraId="7A83117B" w14:textId="05563EFA" w:rsidR="00BD02AC" w:rsidRDefault="00BD02AC" w:rsidP="00BD02AC">
      <w:pPr>
        <w:pStyle w:val="NoSpacing"/>
        <w:jc w:val="center"/>
        <w:rPr>
          <w:b/>
          <w:bCs/>
          <w:sz w:val="48"/>
          <w:szCs w:val="48"/>
        </w:rPr>
      </w:pPr>
      <w:r>
        <w:rPr>
          <w:b/>
          <w:bCs/>
          <w:sz w:val="48"/>
          <w:szCs w:val="48"/>
        </w:rPr>
        <w:t>SEPTEMBER 16, 2025</w:t>
      </w:r>
    </w:p>
    <w:p w14:paraId="2D23732B" w14:textId="4F7B8697" w:rsidR="00BD02AC" w:rsidRDefault="00BD02AC" w:rsidP="00BD02AC">
      <w:pPr>
        <w:pStyle w:val="NoSpacing"/>
      </w:pPr>
      <w:r>
        <w:t>A Public Hearing of the Town Board of the Town of Elizabethtown, County of Essex in the State of New York was held at the Town Hall, 7563 Court Street, Elizabethtown, NY 12932 on September 16, 2025, and the public was welcome to attend in person or via GoToMeeting.</w:t>
      </w:r>
    </w:p>
    <w:p w14:paraId="598AC981" w14:textId="77777777" w:rsidR="00BD02AC" w:rsidRDefault="00BD02AC" w:rsidP="00BD02AC">
      <w:pPr>
        <w:pStyle w:val="NoSpacing"/>
      </w:pPr>
    </w:p>
    <w:p w14:paraId="7ABB3305" w14:textId="253C2F88" w:rsidR="00BD02AC" w:rsidRDefault="00BD02AC" w:rsidP="00BD02AC">
      <w:pPr>
        <w:pStyle w:val="NoSpacing"/>
      </w:pPr>
      <w:r>
        <w:t>Supervisor Reusser called the Public Hearing to order at 6:15 PM.</w:t>
      </w:r>
    </w:p>
    <w:p w14:paraId="1E4C562D" w14:textId="233DA34C" w:rsidR="00BD02AC" w:rsidRDefault="00BD02AC" w:rsidP="00BD02AC">
      <w:pPr>
        <w:pStyle w:val="NoSpacing"/>
      </w:pPr>
      <w:r>
        <w:t>PRESENT:</w:t>
      </w:r>
      <w:r>
        <w:tab/>
        <w:t>Cathleen Reusser-Supervisor</w:t>
      </w:r>
    </w:p>
    <w:p w14:paraId="5018F21D" w14:textId="04D938B1" w:rsidR="00BD02AC" w:rsidRDefault="00BD02AC" w:rsidP="00BD02AC">
      <w:pPr>
        <w:pStyle w:val="NoSpacing"/>
      </w:pPr>
      <w:r>
        <w:tab/>
      </w:r>
      <w:r>
        <w:tab/>
        <w:t>Jeffrey Allott-Councilperson</w:t>
      </w:r>
    </w:p>
    <w:p w14:paraId="403B3729" w14:textId="63535FC4" w:rsidR="00BD02AC" w:rsidRDefault="00BD02AC" w:rsidP="00BD02AC">
      <w:pPr>
        <w:pStyle w:val="NoSpacing"/>
      </w:pPr>
      <w:r>
        <w:tab/>
      </w:r>
      <w:r>
        <w:tab/>
        <w:t>Ben Morris-Councilperson</w:t>
      </w:r>
    </w:p>
    <w:p w14:paraId="2C8A1498" w14:textId="096B8B9A" w:rsidR="00BD02AC" w:rsidRDefault="00BD02AC" w:rsidP="00BD02AC">
      <w:pPr>
        <w:pStyle w:val="NoSpacing"/>
      </w:pPr>
      <w:r>
        <w:tab/>
      </w:r>
      <w:r>
        <w:tab/>
        <w:t>Adam Bailey-Councilperson</w:t>
      </w:r>
    </w:p>
    <w:p w14:paraId="48C6571C" w14:textId="0DFC55F0" w:rsidR="00BD02AC" w:rsidRDefault="00BD02AC" w:rsidP="00BD02AC">
      <w:pPr>
        <w:pStyle w:val="NoSpacing"/>
      </w:pPr>
      <w:r>
        <w:tab/>
      </w:r>
      <w:r>
        <w:tab/>
        <w:t>William Wright-Councilperson</w:t>
      </w:r>
    </w:p>
    <w:p w14:paraId="65B92CE3" w14:textId="63229DCC" w:rsidR="00BD02AC" w:rsidRDefault="00BD02AC" w:rsidP="00BD02AC">
      <w:pPr>
        <w:pStyle w:val="NoSpacing"/>
      </w:pPr>
      <w:r>
        <w:t>GUESTS:</w:t>
      </w:r>
      <w:r>
        <w:tab/>
        <w:t>Caitlin Wargo, Charlie Moisan, Evelyn Hatch, Greg Swart, Shannon Vogt, Jack Pulsifer, Patty Bashaw and Mike Dunsmore.</w:t>
      </w:r>
    </w:p>
    <w:p w14:paraId="738A98F6" w14:textId="72922299" w:rsidR="00BD02AC" w:rsidRDefault="00BD02AC" w:rsidP="00BD02AC">
      <w:pPr>
        <w:pStyle w:val="NoSpacing"/>
      </w:pPr>
      <w:r>
        <w:t>-Application to New York’s Community Development Block Grant Program-Supervisor Reusser welcomed everyone in attendance and read the legal notice for the Public Hearing. The Supervisor welcomed Caitlin Wargo from Adirondack Roots.</w:t>
      </w:r>
    </w:p>
    <w:p w14:paraId="01624599" w14:textId="0CA90F5B" w:rsidR="00BD02AC" w:rsidRDefault="00BD02AC" w:rsidP="00BD02AC">
      <w:pPr>
        <w:pStyle w:val="NoSpacing"/>
      </w:pPr>
      <w:r>
        <w:t>-Caitlin Wargo gave an overview of the program and answered questions.</w:t>
      </w:r>
    </w:p>
    <w:p w14:paraId="1B82604F" w14:textId="4A0C37D3" w:rsidR="00BD02AC" w:rsidRDefault="00BD02AC" w:rsidP="00BD02AC">
      <w:pPr>
        <w:pStyle w:val="NoSpacing"/>
      </w:pPr>
      <w:r>
        <w:t xml:space="preserve">-Councilperson Allott asked how applicants are found for the program. Ms. Wargo responded that they have 17 Elizabethtown residents on their wait list. Homeowners are referred to county agencies, like Office of the Aging, or from towns themselves. Applicants must qualify with their income and provide documentation to prove that they make at or below the 80% of the </w:t>
      </w:r>
      <w:r w:rsidR="003D2963">
        <w:t>area’s</w:t>
      </w:r>
      <w:r>
        <w:t xml:space="preserve"> median income. All recipients of assistance must be living in </w:t>
      </w:r>
      <w:r>
        <w:lastRenderedPageBreak/>
        <w:t>the home, be current in their taxes</w:t>
      </w:r>
      <w:r w:rsidR="003D2963">
        <w:t>,</w:t>
      </w:r>
      <w:r>
        <w:t xml:space="preserve"> have insurance on the property</w:t>
      </w:r>
      <w:r w:rsidR="003D2963">
        <w:t xml:space="preserve"> and must submit current documents showing that.</w:t>
      </w:r>
    </w:p>
    <w:p w14:paraId="58B41006" w14:textId="6AFA85A7" w:rsidR="003D2963" w:rsidRDefault="003D2963" w:rsidP="00BD02AC">
      <w:pPr>
        <w:pStyle w:val="NoSpacing"/>
      </w:pPr>
      <w:r>
        <w:t>-Councilperson Bailey asked if the residents need to move out during construction. Ms. Wargo answered that sometimes that is necessary. The work allowed under these grants is for health, safety and code issues only and these types of rehabilitations can be disruptive, with water and electricity being turned off. The grant pays homeowners to relocate for a few weeks so the work can be done.</w:t>
      </w:r>
    </w:p>
    <w:p w14:paraId="4730E0F0" w14:textId="23BFF035" w:rsidR="003D2963" w:rsidRDefault="003D2963" w:rsidP="00BD02AC">
      <w:pPr>
        <w:pStyle w:val="NoSpacing"/>
      </w:pPr>
      <w:r>
        <w:t>-Councilperson Bailey asked what the Town could do to be of more assistance. Ms. Wargo stated that she was working closely with the Supervisor and the Town Clerk, who have been helpful in providing information and moving forward the administrative portions of the application process. Ms. Wargo thanked Mr. Bailey for supplying income data from a recent survey.</w:t>
      </w:r>
    </w:p>
    <w:p w14:paraId="5D08605F" w14:textId="222BE908" w:rsidR="003D2963" w:rsidRDefault="003D2963" w:rsidP="00BD02AC">
      <w:pPr>
        <w:pStyle w:val="NoSpacing"/>
      </w:pPr>
      <w:r>
        <w:t>-Ms. Reusser opened the Public Hearing for comments from the public and no comments were received.</w:t>
      </w:r>
    </w:p>
    <w:p w14:paraId="18630267" w14:textId="77777777" w:rsidR="003D2963" w:rsidRDefault="003D2963" w:rsidP="00BD02AC">
      <w:pPr>
        <w:pStyle w:val="NoSpacing"/>
      </w:pPr>
    </w:p>
    <w:p w14:paraId="10B02B58" w14:textId="1B91A5E9" w:rsidR="003D2963" w:rsidRDefault="003D2963" w:rsidP="00BD02AC">
      <w:pPr>
        <w:pStyle w:val="NoSpacing"/>
      </w:pPr>
      <w:r>
        <w:t xml:space="preserve">Supervisor Reusser closed the Public Hearing at 6:25 </w:t>
      </w:r>
    </w:p>
    <w:p w14:paraId="55873837" w14:textId="77777777" w:rsidR="003D2963" w:rsidRDefault="003D2963" w:rsidP="00BD02AC">
      <w:pPr>
        <w:pStyle w:val="NoSpacing"/>
      </w:pPr>
    </w:p>
    <w:p w14:paraId="58522AFC" w14:textId="097F615B" w:rsidR="003D2963" w:rsidRDefault="003D2963" w:rsidP="00BD02AC">
      <w:pPr>
        <w:pStyle w:val="NoSpacing"/>
      </w:pPr>
      <w:r>
        <w:t>Respectfully submitted,</w:t>
      </w:r>
    </w:p>
    <w:p w14:paraId="3D38E7DF" w14:textId="77777777" w:rsidR="003D2963" w:rsidRDefault="003D2963" w:rsidP="00BD02AC">
      <w:pPr>
        <w:pStyle w:val="NoSpacing"/>
      </w:pPr>
    </w:p>
    <w:p w14:paraId="43DFABCD" w14:textId="77777777" w:rsidR="003D2963" w:rsidRDefault="003D2963" w:rsidP="00BD02AC">
      <w:pPr>
        <w:pStyle w:val="NoSpacing"/>
      </w:pPr>
    </w:p>
    <w:p w14:paraId="738ECF0F" w14:textId="440CCB4D" w:rsidR="003D2963" w:rsidRDefault="003D2963" w:rsidP="00BD02AC">
      <w:pPr>
        <w:pStyle w:val="NoSpacing"/>
      </w:pPr>
      <w:r>
        <w:t>Janet E. Cross,</w:t>
      </w:r>
    </w:p>
    <w:p w14:paraId="68EBDCFB" w14:textId="3447E1E7" w:rsidR="003D2963" w:rsidRDefault="003D2963" w:rsidP="00BD02AC">
      <w:pPr>
        <w:pStyle w:val="NoSpacing"/>
      </w:pPr>
      <w:r>
        <w:t>Town Clerk</w:t>
      </w:r>
    </w:p>
    <w:p w14:paraId="7A002EC4" w14:textId="77777777" w:rsidR="003D2963" w:rsidRPr="00BD02AC" w:rsidRDefault="003D2963" w:rsidP="00BD02AC">
      <w:pPr>
        <w:pStyle w:val="NoSpacing"/>
      </w:pPr>
    </w:p>
    <w:sectPr w:rsidR="003D2963" w:rsidRPr="00BD0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AC"/>
    <w:rsid w:val="003D2963"/>
    <w:rsid w:val="0066210A"/>
    <w:rsid w:val="00A73B38"/>
    <w:rsid w:val="00AB1F97"/>
    <w:rsid w:val="00BD02AC"/>
    <w:rsid w:val="00CC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0DCD"/>
  <w15:chartTrackingRefBased/>
  <w15:docId w15:val="{5DF2D747-AA1F-4E85-9732-0971C0A5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2AC"/>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BD0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2AC"/>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BD0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2AC"/>
    <w:rPr>
      <w:rFonts w:eastAsiaTheme="majorEastAsia" w:cstheme="majorBidi"/>
      <w:color w:val="272727" w:themeColor="text1" w:themeTint="D8"/>
    </w:rPr>
  </w:style>
  <w:style w:type="paragraph" w:styleId="Title">
    <w:name w:val="Title"/>
    <w:basedOn w:val="Normal"/>
    <w:next w:val="Normal"/>
    <w:link w:val="TitleChar"/>
    <w:uiPriority w:val="10"/>
    <w:qFormat/>
    <w:rsid w:val="00BD0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2AC"/>
    <w:pPr>
      <w:spacing w:before="160"/>
      <w:jc w:val="center"/>
    </w:pPr>
    <w:rPr>
      <w:i/>
      <w:iCs/>
      <w:color w:val="404040" w:themeColor="text1" w:themeTint="BF"/>
    </w:rPr>
  </w:style>
  <w:style w:type="character" w:customStyle="1" w:styleId="QuoteChar">
    <w:name w:val="Quote Char"/>
    <w:basedOn w:val="DefaultParagraphFont"/>
    <w:link w:val="Quote"/>
    <w:uiPriority w:val="29"/>
    <w:rsid w:val="00BD02AC"/>
    <w:rPr>
      <w:i/>
      <w:iCs/>
      <w:color w:val="404040" w:themeColor="text1" w:themeTint="BF"/>
    </w:rPr>
  </w:style>
  <w:style w:type="paragraph" w:styleId="ListParagraph">
    <w:name w:val="List Paragraph"/>
    <w:basedOn w:val="Normal"/>
    <w:uiPriority w:val="34"/>
    <w:qFormat/>
    <w:rsid w:val="00BD02AC"/>
    <w:pPr>
      <w:ind w:left="720"/>
      <w:contextualSpacing/>
    </w:pPr>
  </w:style>
  <w:style w:type="character" w:styleId="IntenseEmphasis">
    <w:name w:val="Intense Emphasis"/>
    <w:basedOn w:val="DefaultParagraphFont"/>
    <w:uiPriority w:val="21"/>
    <w:qFormat/>
    <w:rsid w:val="00BD02AC"/>
    <w:rPr>
      <w:i/>
      <w:iCs/>
      <w:color w:val="0F4761" w:themeColor="accent1" w:themeShade="BF"/>
    </w:rPr>
  </w:style>
  <w:style w:type="paragraph" w:styleId="IntenseQuote">
    <w:name w:val="Intense Quote"/>
    <w:basedOn w:val="Normal"/>
    <w:next w:val="Normal"/>
    <w:link w:val="IntenseQuoteChar"/>
    <w:uiPriority w:val="30"/>
    <w:qFormat/>
    <w:rsid w:val="00BD0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2AC"/>
    <w:rPr>
      <w:i/>
      <w:iCs/>
      <w:color w:val="0F4761" w:themeColor="accent1" w:themeShade="BF"/>
    </w:rPr>
  </w:style>
  <w:style w:type="character" w:styleId="IntenseReference">
    <w:name w:val="Intense Reference"/>
    <w:basedOn w:val="DefaultParagraphFont"/>
    <w:uiPriority w:val="32"/>
    <w:qFormat/>
    <w:rsid w:val="00BD02AC"/>
    <w:rPr>
      <w:b/>
      <w:bCs/>
      <w:smallCaps/>
      <w:color w:val="0F4761" w:themeColor="accent1" w:themeShade="BF"/>
      <w:spacing w:val="5"/>
    </w:rPr>
  </w:style>
  <w:style w:type="paragraph" w:styleId="NoSpacing">
    <w:name w:val="No Spacing"/>
    <w:uiPriority w:val="1"/>
    <w:qFormat/>
    <w:rsid w:val="00BD0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1</cp:revision>
  <cp:lastPrinted>2025-10-28T15:49:00Z</cp:lastPrinted>
  <dcterms:created xsi:type="dcterms:W3CDTF">2025-10-28T15:31:00Z</dcterms:created>
  <dcterms:modified xsi:type="dcterms:W3CDTF">2025-10-28T16:04:00Z</dcterms:modified>
</cp:coreProperties>
</file>