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1A" w14:textId="490187AD" w:rsidR="00EB77E6" w:rsidRPr="00460C3B" w:rsidRDefault="00EB77E6" w:rsidP="00460C3B">
      <w:pPr>
        <w:jc w:val="center"/>
        <w:rPr>
          <w:b/>
          <w:bCs/>
          <w:u w:val="single"/>
        </w:rPr>
      </w:pPr>
      <w:r w:rsidRPr="00460C3B">
        <w:rPr>
          <w:b/>
          <w:bCs/>
          <w:u w:val="single"/>
        </w:rPr>
        <w:t>Broadband Distribution for Unserved Residents of Elizabethtown</w:t>
      </w:r>
    </w:p>
    <w:p w14:paraId="529E0855" w14:textId="7BB00FF4" w:rsidR="007B10E8" w:rsidRDefault="00EB77E6">
      <w:r>
        <w:t>While major improvements are being made around the equitable and uniform distribution of broadband in the North Country, there are still gaps in coverage that are creating hardship for some of our community members. These gaps are expected to persist for several years while infrastructure is being installed</w:t>
      </w:r>
      <w:r w:rsidR="000563C2">
        <w:t xml:space="preserve">. The only realistic solution to this </w:t>
      </w:r>
      <w:r w:rsidR="001005B7">
        <w:t xml:space="preserve">that is </w:t>
      </w:r>
      <w:r w:rsidR="000563C2">
        <w:t xml:space="preserve">currently available is satellite access to specific sites and that comes with relatively expensive equipment requirements. </w:t>
      </w:r>
      <w:r>
        <w:t>For th</w:t>
      </w:r>
      <w:r w:rsidR="000563C2">
        <w:t>ose</w:t>
      </w:r>
      <w:r>
        <w:t xml:space="preserve"> reason</w:t>
      </w:r>
      <w:r w:rsidR="000563C2">
        <w:t>s</w:t>
      </w:r>
      <w:r>
        <w:t xml:space="preserve">, the Town Board of Elizabethtown has created and approved a </w:t>
      </w:r>
      <w:r w:rsidR="000563C2">
        <w:t xml:space="preserve">temporary </w:t>
      </w:r>
      <w:r>
        <w:t>program to</w:t>
      </w:r>
      <w:r w:rsidR="000563C2">
        <w:t xml:space="preserve"> close these gaps </w:t>
      </w:r>
      <w:r>
        <w:t>by providing StarLink equipment free of charge</w:t>
      </w:r>
      <w:r w:rsidR="000563C2">
        <w:t xml:space="preserve"> </w:t>
      </w:r>
      <w:r w:rsidR="001005B7">
        <w:t xml:space="preserve">(up to $650) </w:t>
      </w:r>
      <w:r w:rsidR="000563C2">
        <w:t>to approved households</w:t>
      </w:r>
      <w:r w:rsidR="002D619A">
        <w:t>.</w:t>
      </w:r>
    </w:p>
    <w:p w14:paraId="5AE6FE9E" w14:textId="31CD9EAE" w:rsidR="002D619A" w:rsidRDefault="007B10E8">
      <w:r>
        <w:t xml:space="preserve">Requirements for participation in this program </w:t>
      </w:r>
      <w:r w:rsidR="00460C3B">
        <w:t>are</w:t>
      </w:r>
      <w:r>
        <w:t xml:space="preserve"> that the applicant must be a resident of Elizabethtown</w:t>
      </w:r>
      <w:r w:rsidR="001005B7">
        <w:t>,</w:t>
      </w:r>
      <w:r>
        <w:t xml:space="preserve"> in an unserved area where there are no other reasonable </w:t>
      </w:r>
      <w:proofErr w:type="gramStart"/>
      <w:r>
        <w:t>options</w:t>
      </w:r>
      <w:r w:rsidR="001005B7">
        <w:t>,</w:t>
      </w:r>
      <w:r>
        <w:t xml:space="preserve"> and</w:t>
      </w:r>
      <w:proofErr w:type="gramEnd"/>
      <w:r>
        <w:t xml:space="preserve"> be able to communicate a meaningful need for assistance in attaining broadband services. This program provides funding for the actual necessary equipment</w:t>
      </w:r>
      <w:r w:rsidR="001005B7">
        <w:t xml:space="preserve"> only</w:t>
      </w:r>
      <w:r>
        <w:t>, and the resident will be responsible for all other recurring fees associated with the service</w:t>
      </w:r>
      <w:r w:rsidR="001005B7">
        <w:t xml:space="preserve"> (typically $90/month in our area)</w:t>
      </w:r>
      <w:r>
        <w:t xml:space="preserve">. The required equipment </w:t>
      </w:r>
      <w:r w:rsidR="001005B7">
        <w:t>is typically available within 1-2 weeks</w:t>
      </w:r>
      <w:r w:rsidR="00460C3B">
        <w:t xml:space="preserve"> from time of order, and</w:t>
      </w:r>
      <w:r w:rsidR="00DB7E14">
        <w:t xml:space="preserve"> </w:t>
      </w:r>
      <w:r w:rsidR="00460C3B">
        <w:t>a</w:t>
      </w:r>
      <w:r w:rsidR="001005B7">
        <w:t>dditional information about th</w:t>
      </w:r>
      <w:r w:rsidR="00460C3B">
        <w:t>is</w:t>
      </w:r>
      <w:r w:rsidR="001005B7">
        <w:t xml:space="preserve"> service is available at </w:t>
      </w:r>
      <w:hyperlink r:id="rId5" w:history="1">
        <w:r w:rsidR="001005B7" w:rsidRPr="00EB64EB">
          <w:rPr>
            <w:rStyle w:val="Hyperlink"/>
          </w:rPr>
          <w:t>www.starlink.com</w:t>
        </w:r>
      </w:hyperlink>
      <w:r w:rsidR="001005B7">
        <w:t xml:space="preserve"> . Once there is no longer a need, the equipment would need to be returned to the town.</w:t>
      </w:r>
    </w:p>
    <w:p w14:paraId="3E232700" w14:textId="0354FDC9" w:rsidR="002D619A" w:rsidRDefault="002D619A" w:rsidP="002D619A">
      <w:r>
        <w:t xml:space="preserve">If a resident has </w:t>
      </w:r>
      <w:r w:rsidR="001005B7">
        <w:t>an interest</w:t>
      </w:r>
      <w:r>
        <w:t xml:space="preserve"> in participating in this program, all they need to do is stop by the town hall for a simple application. Upon submittal and approval, the town will either provide the necessary equipment or reimburse the applicant for the fees directly associated with their purchase. Funding for this program is provided by the American Recovery Plan Act (ARPA), as well as other </w:t>
      </w:r>
      <w:r w:rsidR="00DB7E14">
        <w:t>available and appropriate</w:t>
      </w:r>
      <w:r>
        <w:t xml:space="preserve"> sources.</w:t>
      </w:r>
    </w:p>
    <w:p w14:paraId="30D75700" w14:textId="77777777" w:rsidR="002D619A" w:rsidRDefault="002D619A" w:rsidP="002D619A"/>
    <w:p w14:paraId="0FCD2249" w14:textId="6ADEF3EF" w:rsidR="002D619A" w:rsidRDefault="002D619A" w:rsidP="002D619A">
      <w:pPr>
        <w:jc w:val="center"/>
        <w:rPr>
          <w:b/>
          <w:bCs/>
          <w:u w:val="single"/>
        </w:rPr>
      </w:pPr>
      <w:r w:rsidRPr="002D619A">
        <w:rPr>
          <w:b/>
          <w:bCs/>
          <w:u w:val="single"/>
        </w:rPr>
        <w:t>Application for Broadband Access Assistance</w:t>
      </w:r>
      <w:r w:rsidR="00460C3B">
        <w:rPr>
          <w:b/>
          <w:bCs/>
          <w:u w:val="single"/>
        </w:rPr>
        <w:t xml:space="preserve"> </w:t>
      </w:r>
      <w:proofErr w:type="gramStart"/>
      <w:r w:rsidR="00460C3B">
        <w:rPr>
          <w:b/>
          <w:bCs/>
          <w:u w:val="single"/>
        </w:rPr>
        <w:t>For</w:t>
      </w:r>
      <w:proofErr w:type="gramEnd"/>
      <w:r w:rsidR="00460C3B">
        <w:rPr>
          <w:b/>
          <w:bCs/>
          <w:u w:val="single"/>
        </w:rPr>
        <w:t xml:space="preserve"> Unserved Residents </w:t>
      </w:r>
      <w:r w:rsidRPr="002D619A">
        <w:rPr>
          <w:b/>
          <w:bCs/>
          <w:u w:val="single"/>
        </w:rPr>
        <w:t>of Elizabethtown</w:t>
      </w:r>
    </w:p>
    <w:p w14:paraId="084C8CDA" w14:textId="77777777" w:rsidR="00460C3B" w:rsidRPr="002D619A" w:rsidRDefault="00460C3B" w:rsidP="002D619A">
      <w:pPr>
        <w:jc w:val="center"/>
        <w:rPr>
          <w:b/>
          <w:bCs/>
          <w:u w:val="single"/>
        </w:rPr>
      </w:pPr>
    </w:p>
    <w:p w14:paraId="74119B94" w14:textId="1A8C5CC8" w:rsidR="002D619A" w:rsidRDefault="002D619A" w:rsidP="002D619A">
      <w:r>
        <w:t>Applicant Name:</w:t>
      </w:r>
      <w:r w:rsidR="00053665">
        <w:t xml:space="preserve"> ____________________________________________________________________</w:t>
      </w:r>
      <w:r w:rsidR="00AD161C">
        <w:t>______</w:t>
      </w:r>
      <w:r w:rsidR="00053665" w:rsidRPr="00053665">
        <w:rPr>
          <w:bdr w:val="single" w:sz="4" w:space="0" w:color="auto"/>
        </w:rPr>
        <w:t xml:space="preserve"> </w:t>
      </w:r>
    </w:p>
    <w:p w14:paraId="5516ADAD" w14:textId="51A98A03" w:rsidR="00053665" w:rsidRDefault="002D619A" w:rsidP="002D619A">
      <w:r>
        <w:t>Service Address:</w:t>
      </w:r>
      <w:r w:rsidR="00053665">
        <w:t xml:space="preserve"> __________________________________________________________________________</w:t>
      </w:r>
    </w:p>
    <w:p w14:paraId="2AB93627" w14:textId="77777777" w:rsidR="00053665" w:rsidRDefault="00053665" w:rsidP="002D619A"/>
    <w:p w14:paraId="236074FB" w14:textId="6211ADB2" w:rsidR="00053665" w:rsidRDefault="00053665" w:rsidP="002D619A">
      <w:r>
        <w:t>In general terms, describe need for assistance*:</w:t>
      </w:r>
    </w:p>
    <w:p w14:paraId="4DA49634" w14:textId="0855720A" w:rsidR="002D619A" w:rsidRDefault="00053665">
      <w:r>
        <w:t>___________________________________________________________________________________________</w:t>
      </w:r>
    </w:p>
    <w:p w14:paraId="2F0FA462" w14:textId="1766687C" w:rsidR="000563C2" w:rsidRDefault="00053665">
      <w:r>
        <w:t>___________________________________________________________________________________________</w:t>
      </w:r>
    </w:p>
    <w:p w14:paraId="7A4F379D" w14:textId="7AF73C24" w:rsidR="00053665" w:rsidRDefault="00053665">
      <w:r>
        <w:t>___________________________________________________________________________________________</w:t>
      </w:r>
    </w:p>
    <w:p w14:paraId="6D74CF76" w14:textId="595B6DA2" w:rsidR="00053665" w:rsidRDefault="00053665">
      <w:r>
        <w:t>___________________________________________________________________________________________</w:t>
      </w:r>
    </w:p>
    <w:p w14:paraId="1E29675C" w14:textId="0F22D517" w:rsidR="00053665" w:rsidRDefault="00053665" w:rsidP="00053665">
      <w:r>
        <w:t>* There are limited applications that we can approve, and this information will be used to make sure that the program reaches those with the greatest need.</w:t>
      </w:r>
    </w:p>
    <w:sectPr w:rsidR="0005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5E9E"/>
    <w:multiLevelType w:val="hybridMultilevel"/>
    <w:tmpl w:val="A5B46B42"/>
    <w:lvl w:ilvl="0" w:tplc="296CA0E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84857"/>
    <w:multiLevelType w:val="hybridMultilevel"/>
    <w:tmpl w:val="16DA1E62"/>
    <w:lvl w:ilvl="0" w:tplc="B5B459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949657">
    <w:abstractNumId w:val="1"/>
  </w:num>
  <w:num w:numId="2" w16cid:durableId="93382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E6"/>
    <w:rsid w:val="00053665"/>
    <w:rsid w:val="000563C2"/>
    <w:rsid w:val="001005B7"/>
    <w:rsid w:val="00207D75"/>
    <w:rsid w:val="00222F43"/>
    <w:rsid w:val="002D619A"/>
    <w:rsid w:val="00452839"/>
    <w:rsid w:val="00460C3B"/>
    <w:rsid w:val="004E5068"/>
    <w:rsid w:val="0063010D"/>
    <w:rsid w:val="007B10E8"/>
    <w:rsid w:val="009E79EA"/>
    <w:rsid w:val="00AD161C"/>
    <w:rsid w:val="00BE2E47"/>
    <w:rsid w:val="00DB7E14"/>
    <w:rsid w:val="00DD560F"/>
    <w:rsid w:val="00DE6A2D"/>
    <w:rsid w:val="00EB77E6"/>
    <w:rsid w:val="00FB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16E7"/>
  <w15:chartTrackingRefBased/>
  <w15:docId w15:val="{4BD8CE46-C101-4EBF-A725-BAE9637E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7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77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77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77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77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77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77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77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77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7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77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77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77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77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77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77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77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77E6"/>
    <w:rPr>
      <w:rFonts w:eastAsiaTheme="majorEastAsia" w:cstheme="majorBidi"/>
      <w:color w:val="272727" w:themeColor="text1" w:themeTint="D8"/>
    </w:rPr>
  </w:style>
  <w:style w:type="paragraph" w:styleId="Title">
    <w:name w:val="Title"/>
    <w:basedOn w:val="Normal"/>
    <w:next w:val="Normal"/>
    <w:link w:val="TitleChar"/>
    <w:uiPriority w:val="10"/>
    <w:qFormat/>
    <w:rsid w:val="00EB77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7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77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77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77E6"/>
    <w:pPr>
      <w:spacing w:before="160"/>
      <w:jc w:val="center"/>
    </w:pPr>
    <w:rPr>
      <w:i/>
      <w:iCs/>
      <w:color w:val="404040" w:themeColor="text1" w:themeTint="BF"/>
    </w:rPr>
  </w:style>
  <w:style w:type="character" w:customStyle="1" w:styleId="QuoteChar">
    <w:name w:val="Quote Char"/>
    <w:basedOn w:val="DefaultParagraphFont"/>
    <w:link w:val="Quote"/>
    <w:uiPriority w:val="29"/>
    <w:rsid w:val="00EB77E6"/>
    <w:rPr>
      <w:i/>
      <w:iCs/>
      <w:color w:val="404040" w:themeColor="text1" w:themeTint="BF"/>
    </w:rPr>
  </w:style>
  <w:style w:type="paragraph" w:styleId="ListParagraph">
    <w:name w:val="List Paragraph"/>
    <w:basedOn w:val="Normal"/>
    <w:uiPriority w:val="34"/>
    <w:qFormat/>
    <w:rsid w:val="00EB77E6"/>
    <w:pPr>
      <w:ind w:left="720"/>
      <w:contextualSpacing/>
    </w:pPr>
  </w:style>
  <w:style w:type="character" w:styleId="IntenseEmphasis">
    <w:name w:val="Intense Emphasis"/>
    <w:basedOn w:val="DefaultParagraphFont"/>
    <w:uiPriority w:val="21"/>
    <w:qFormat/>
    <w:rsid w:val="00EB77E6"/>
    <w:rPr>
      <w:i/>
      <w:iCs/>
      <w:color w:val="0F4761" w:themeColor="accent1" w:themeShade="BF"/>
    </w:rPr>
  </w:style>
  <w:style w:type="paragraph" w:styleId="IntenseQuote">
    <w:name w:val="Intense Quote"/>
    <w:basedOn w:val="Normal"/>
    <w:next w:val="Normal"/>
    <w:link w:val="IntenseQuoteChar"/>
    <w:uiPriority w:val="30"/>
    <w:qFormat/>
    <w:rsid w:val="00EB77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77E6"/>
    <w:rPr>
      <w:i/>
      <w:iCs/>
      <w:color w:val="0F4761" w:themeColor="accent1" w:themeShade="BF"/>
    </w:rPr>
  </w:style>
  <w:style w:type="character" w:styleId="IntenseReference">
    <w:name w:val="Intense Reference"/>
    <w:basedOn w:val="DefaultParagraphFont"/>
    <w:uiPriority w:val="32"/>
    <w:qFormat/>
    <w:rsid w:val="00EB77E6"/>
    <w:rPr>
      <w:b/>
      <w:bCs/>
      <w:smallCaps/>
      <w:color w:val="0F4761" w:themeColor="accent1" w:themeShade="BF"/>
      <w:spacing w:val="5"/>
    </w:rPr>
  </w:style>
  <w:style w:type="character" w:styleId="Hyperlink">
    <w:name w:val="Hyperlink"/>
    <w:basedOn w:val="DefaultParagraphFont"/>
    <w:uiPriority w:val="99"/>
    <w:unhideWhenUsed/>
    <w:rsid w:val="001005B7"/>
    <w:rPr>
      <w:color w:val="467886" w:themeColor="hyperlink"/>
      <w:u w:val="single"/>
    </w:rPr>
  </w:style>
  <w:style w:type="character" w:styleId="UnresolvedMention">
    <w:name w:val="Unresolved Mention"/>
    <w:basedOn w:val="DefaultParagraphFont"/>
    <w:uiPriority w:val="99"/>
    <w:semiHidden/>
    <w:unhideWhenUsed/>
    <w:rsid w:val="0010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l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Allott</dc:creator>
  <cp:keywords/>
  <dc:description/>
  <cp:lastModifiedBy>Cathleen Reusser</cp:lastModifiedBy>
  <cp:revision>2</cp:revision>
  <cp:lastPrinted>2024-02-15T14:11:00Z</cp:lastPrinted>
  <dcterms:created xsi:type="dcterms:W3CDTF">2024-02-15T14:12:00Z</dcterms:created>
  <dcterms:modified xsi:type="dcterms:W3CDTF">2024-02-15T14:12:00Z</dcterms:modified>
</cp:coreProperties>
</file>