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6B9D" w14:textId="210DFEE1" w:rsidR="0066210A" w:rsidRDefault="00730702" w:rsidP="00730702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WORKSHOP/REGULAR MEETING</w:t>
      </w:r>
    </w:p>
    <w:p w14:paraId="2A16F3FD" w14:textId="7E7BF71E" w:rsidR="00730702" w:rsidRDefault="00730702" w:rsidP="00730702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TOWN OF ELIZABETHTOWN</w:t>
      </w:r>
    </w:p>
    <w:p w14:paraId="2404AB14" w14:textId="08CC4CD2" w:rsidR="00730702" w:rsidRDefault="00730702" w:rsidP="00730702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NOVEMBER 5, 2024</w:t>
      </w:r>
    </w:p>
    <w:p w14:paraId="50AB90DA" w14:textId="77777777" w:rsidR="002E3AE2" w:rsidRDefault="002E3AE2" w:rsidP="00730702">
      <w:pPr>
        <w:pStyle w:val="NoSpacing"/>
        <w:jc w:val="center"/>
        <w:rPr>
          <w:b/>
          <w:bCs/>
          <w:sz w:val="52"/>
          <w:szCs w:val="52"/>
        </w:rPr>
      </w:pPr>
    </w:p>
    <w:p w14:paraId="3A5E012E" w14:textId="125FA99F" w:rsidR="002413A6" w:rsidRDefault="00730702" w:rsidP="00730702">
      <w:pPr>
        <w:pStyle w:val="NoSpacing"/>
      </w:pPr>
      <w:r>
        <w:t xml:space="preserve">A Workshop/Regular Meeting of the </w:t>
      </w:r>
      <w:r w:rsidR="00C06E72">
        <w:t>T</w:t>
      </w:r>
      <w:r>
        <w:t xml:space="preserve">own Board of the Town of Elizabethtown, County of Essex in the State of New York was held at the </w:t>
      </w:r>
      <w:r w:rsidR="00C06E72">
        <w:t>T</w:t>
      </w:r>
      <w:r>
        <w:t>own Hall 4563 Court Street, Elizabethtown, NY on November 5, 2024, and the public was welcome to attend</w:t>
      </w:r>
      <w:r w:rsidR="002413A6">
        <w:t>.</w:t>
      </w:r>
    </w:p>
    <w:p w14:paraId="07B6990F" w14:textId="77777777" w:rsidR="004D44CB" w:rsidRDefault="004D44CB" w:rsidP="00730702">
      <w:pPr>
        <w:pStyle w:val="NoSpacing"/>
      </w:pPr>
    </w:p>
    <w:p w14:paraId="6529244F" w14:textId="0940CEC1" w:rsidR="00730702" w:rsidRDefault="00730702" w:rsidP="00730702">
      <w:pPr>
        <w:pStyle w:val="NoSpacing"/>
      </w:pPr>
      <w:r>
        <w:t>PRESENT:</w:t>
      </w:r>
      <w:r>
        <w:tab/>
        <w:t>Cathleen Reusser-Supervisor</w:t>
      </w:r>
    </w:p>
    <w:p w14:paraId="72784EAF" w14:textId="0FF2D3F5" w:rsidR="00730702" w:rsidRDefault="00730702" w:rsidP="00730702">
      <w:pPr>
        <w:pStyle w:val="NoSpacing"/>
      </w:pPr>
      <w:r>
        <w:tab/>
      </w:r>
      <w:r>
        <w:tab/>
        <w:t>Adam Bailey-Councilperson</w:t>
      </w:r>
    </w:p>
    <w:p w14:paraId="0AAAA872" w14:textId="26CF94A1" w:rsidR="00730702" w:rsidRDefault="00730702" w:rsidP="00730702">
      <w:pPr>
        <w:pStyle w:val="NoSpacing"/>
      </w:pPr>
      <w:r>
        <w:t>GUESTS:</w:t>
      </w:r>
      <w:r>
        <w:tab/>
        <w:t>Hann</w:t>
      </w:r>
      <w:r w:rsidR="00032C74">
        <w:t>a</w:t>
      </w:r>
      <w:r>
        <w:t xml:space="preserve"> Neil</w:t>
      </w:r>
      <w:r w:rsidR="0068674F">
        <w:t>l</w:t>
      </w:r>
      <w:r>
        <w:t>y, Greg Swart, Matt Fuller and Leslie Karasin.</w:t>
      </w:r>
    </w:p>
    <w:p w14:paraId="29E37788" w14:textId="77777777" w:rsidR="004D44CB" w:rsidRDefault="004D44CB" w:rsidP="00730702">
      <w:pPr>
        <w:pStyle w:val="NoSpacing"/>
      </w:pPr>
    </w:p>
    <w:p w14:paraId="5F15F47D" w14:textId="705FFA48" w:rsidR="002413A6" w:rsidRDefault="00070D1E" w:rsidP="00730702">
      <w:pPr>
        <w:pStyle w:val="NoSpacing"/>
      </w:pPr>
      <w:r>
        <w:t>Start time: 1:30 PM</w:t>
      </w:r>
    </w:p>
    <w:p w14:paraId="7FC2FE8B" w14:textId="77777777" w:rsidR="004D44CB" w:rsidRDefault="004D44CB" w:rsidP="00730702">
      <w:pPr>
        <w:pStyle w:val="NoSpacing"/>
      </w:pPr>
    </w:p>
    <w:p w14:paraId="51E7587D" w14:textId="6FEEF684" w:rsidR="00500148" w:rsidRDefault="00500148" w:rsidP="00730702">
      <w:pPr>
        <w:pStyle w:val="NoSpacing"/>
      </w:pPr>
      <w:r>
        <w:t>-</w:t>
      </w:r>
      <w:r w:rsidR="005F24E8">
        <w:t>Supervisor Reusser said she had me</w:t>
      </w:r>
      <w:r w:rsidR="004C14C9">
        <w:t>t</w:t>
      </w:r>
      <w:r w:rsidR="005F24E8">
        <w:t xml:space="preserve"> with Alison </w:t>
      </w:r>
      <w:r w:rsidR="00776803">
        <w:t>Webbinaro</w:t>
      </w:r>
      <w:r w:rsidR="005F24E8">
        <w:t xml:space="preserve"> </w:t>
      </w:r>
      <w:r w:rsidR="006054FB">
        <w:t>to distribute the plan information</w:t>
      </w:r>
      <w:r w:rsidR="005D3F2F">
        <w:t xml:space="preserve"> that Leslie and Adam had done up</w:t>
      </w:r>
      <w:r w:rsidR="00A75D64">
        <w:t>.</w:t>
      </w:r>
      <w:r w:rsidR="005D3F2F">
        <w:t xml:space="preserve"> </w:t>
      </w:r>
      <w:r w:rsidR="00A75D64">
        <w:t>Two</w:t>
      </w:r>
      <w:r w:rsidR="005D3F2F">
        <w:t xml:space="preserve"> weeks </w:t>
      </w:r>
      <w:r w:rsidR="00776803">
        <w:t>ago,</w:t>
      </w:r>
      <w:r w:rsidR="00F75722">
        <w:t xml:space="preserve"> Senator</w:t>
      </w:r>
      <w:r w:rsidR="005D3F2F">
        <w:t xml:space="preserve"> Dan Stec stopped </w:t>
      </w:r>
      <w:r w:rsidR="00B15753">
        <w:t>at</w:t>
      </w:r>
      <w:r w:rsidR="00245A5B">
        <w:t xml:space="preserve"> the Town Hall</w:t>
      </w:r>
      <w:r w:rsidR="005336CF">
        <w:t xml:space="preserve"> and the Supervisor felt </w:t>
      </w:r>
      <w:r w:rsidR="00FC74E0">
        <w:t xml:space="preserve">they </w:t>
      </w:r>
      <w:r w:rsidR="00DF08EF">
        <w:t>had had</w:t>
      </w:r>
      <w:r w:rsidR="005336CF">
        <w:t xml:space="preserve"> a good meeting. </w:t>
      </w:r>
      <w:r w:rsidR="001A5675">
        <w:t>Ms</w:t>
      </w:r>
      <w:r w:rsidR="00373285">
        <w:t>.</w:t>
      </w:r>
      <w:r w:rsidR="001A5675">
        <w:t xml:space="preserve"> Webbinaro</w:t>
      </w:r>
      <w:r w:rsidR="0041010A">
        <w:t xml:space="preserve"> called the Supervisor last Friday and suggested that </w:t>
      </w:r>
      <w:r w:rsidR="00776803">
        <w:t xml:space="preserve">the Town meet with </w:t>
      </w:r>
      <w:r w:rsidR="00C81B7E">
        <w:t xml:space="preserve">Assemblyman </w:t>
      </w:r>
      <w:r w:rsidR="00776803">
        <w:t>Billy Jones</w:t>
      </w:r>
      <w:r w:rsidR="00906FF5">
        <w:t xml:space="preserve">. He does have some </w:t>
      </w:r>
      <w:r w:rsidR="009E6FAD">
        <w:t>territory</w:t>
      </w:r>
      <w:r w:rsidR="00906FF5">
        <w:t xml:space="preserve"> in Essex County</w:t>
      </w:r>
      <w:r w:rsidR="00C92544">
        <w:t>.</w:t>
      </w:r>
    </w:p>
    <w:p w14:paraId="19326D69" w14:textId="77777777" w:rsidR="00394072" w:rsidRDefault="00394072" w:rsidP="00730702">
      <w:pPr>
        <w:pStyle w:val="NoSpacing"/>
      </w:pPr>
    </w:p>
    <w:p w14:paraId="1C8305DF" w14:textId="25B50C22" w:rsidR="00C92544" w:rsidRDefault="00C92544" w:rsidP="00730702">
      <w:pPr>
        <w:pStyle w:val="NoSpacing"/>
      </w:pPr>
      <w:r>
        <w:t xml:space="preserve">-Mr. Swart </w:t>
      </w:r>
      <w:r w:rsidR="00D824D8">
        <w:t>said that they did river sampling every week</w:t>
      </w:r>
      <w:r w:rsidR="003221FF">
        <w:t xml:space="preserve"> in October and </w:t>
      </w:r>
      <w:r w:rsidR="00373285">
        <w:t xml:space="preserve">are </w:t>
      </w:r>
      <w:r w:rsidR="00F71DA8">
        <w:t xml:space="preserve">waiting </w:t>
      </w:r>
      <w:r w:rsidR="005F3518">
        <w:t>for</w:t>
      </w:r>
      <w:r w:rsidR="00F71DA8">
        <w:t xml:space="preserve"> test results to come in. </w:t>
      </w:r>
      <w:r w:rsidR="005565A8">
        <w:t xml:space="preserve">Might show impact </w:t>
      </w:r>
      <w:r w:rsidR="005F3518">
        <w:t xml:space="preserve">from septic systems. </w:t>
      </w:r>
      <w:r w:rsidR="004B58F6">
        <w:t>They</w:t>
      </w:r>
      <w:r w:rsidR="005F3518">
        <w:t xml:space="preserve"> got mixed results from the human DNA </w:t>
      </w:r>
      <w:r w:rsidR="004B58F6">
        <w:t>sampling.</w:t>
      </w:r>
      <w:r w:rsidR="00CC58E9">
        <w:t xml:space="preserve"> Should do more test sampling</w:t>
      </w:r>
      <w:r w:rsidR="008017F6">
        <w:t xml:space="preserve"> but </w:t>
      </w:r>
      <w:r w:rsidR="00F20583">
        <w:t>it’s</w:t>
      </w:r>
      <w:r w:rsidR="008017F6">
        <w:t xml:space="preserve"> expensive</w:t>
      </w:r>
      <w:r w:rsidR="00EF45B8">
        <w:t xml:space="preserve"> so he recommends </w:t>
      </w:r>
      <w:r w:rsidR="00221A5B">
        <w:t>seeing</w:t>
      </w:r>
      <w:r w:rsidR="00EF45B8">
        <w:t xml:space="preserve"> what the results are before doing more. </w:t>
      </w:r>
      <w:r w:rsidR="008017F6">
        <w:t xml:space="preserve"> </w:t>
      </w:r>
      <w:r w:rsidR="0039052D">
        <w:t xml:space="preserve">He spoke more on </w:t>
      </w:r>
      <w:r w:rsidR="00F20583">
        <w:t xml:space="preserve">the </w:t>
      </w:r>
      <w:r w:rsidR="0039052D">
        <w:t>sampling</w:t>
      </w:r>
      <w:r w:rsidR="00594BF9">
        <w:t xml:space="preserve"> that should be done</w:t>
      </w:r>
      <w:r w:rsidR="00F20583">
        <w:t>.</w:t>
      </w:r>
      <w:r w:rsidR="00E16374">
        <w:t xml:space="preserve"> He also would like </w:t>
      </w:r>
      <w:r w:rsidR="00E16374">
        <w:lastRenderedPageBreak/>
        <w:t xml:space="preserve">to sit down with the various groups involved </w:t>
      </w:r>
      <w:r w:rsidR="00920632">
        <w:t xml:space="preserve">to get more formal support. </w:t>
      </w:r>
    </w:p>
    <w:p w14:paraId="45BF0D19" w14:textId="77777777" w:rsidR="00394072" w:rsidRDefault="00394072" w:rsidP="00730702">
      <w:pPr>
        <w:pStyle w:val="NoSpacing"/>
      </w:pPr>
    </w:p>
    <w:p w14:paraId="59BA1641" w14:textId="3E9C18CE" w:rsidR="00C07851" w:rsidRDefault="00394072" w:rsidP="00730702">
      <w:pPr>
        <w:pStyle w:val="NoSpacing"/>
      </w:pPr>
      <w:r>
        <w:t>-</w:t>
      </w:r>
      <w:r w:rsidR="00C07851">
        <w:t>Working on septic inspections</w:t>
      </w:r>
      <w:r w:rsidR="00ED2736">
        <w:t xml:space="preserve"> and </w:t>
      </w:r>
      <w:r w:rsidR="00E24386">
        <w:t xml:space="preserve">discussed the dye they can put in the tanks to see if it is leaching to the river. </w:t>
      </w:r>
      <w:r w:rsidR="007D2DDE">
        <w:t xml:space="preserve">This will be done next week. </w:t>
      </w:r>
    </w:p>
    <w:p w14:paraId="68450935" w14:textId="77777777" w:rsidR="00394072" w:rsidRDefault="00394072" w:rsidP="00730702">
      <w:pPr>
        <w:pStyle w:val="NoSpacing"/>
      </w:pPr>
    </w:p>
    <w:p w14:paraId="5DA05F8D" w14:textId="412E8628" w:rsidR="005D5374" w:rsidRDefault="005D5374" w:rsidP="00730702">
      <w:pPr>
        <w:pStyle w:val="NoSpacing"/>
      </w:pPr>
      <w:r>
        <w:t xml:space="preserve">-Councilperson Bailey asked when a Public Meeting should </w:t>
      </w:r>
      <w:r w:rsidR="0085340C">
        <w:t xml:space="preserve">be </w:t>
      </w:r>
      <w:r w:rsidR="00221A5B">
        <w:t>held</w:t>
      </w:r>
      <w:r w:rsidR="002413A6">
        <w:t xml:space="preserve"> to present </w:t>
      </w:r>
      <w:r w:rsidR="00A02734">
        <w:t>the data and findings up to this point</w:t>
      </w:r>
      <w:r w:rsidR="00C964B2">
        <w:t>.</w:t>
      </w:r>
    </w:p>
    <w:p w14:paraId="1210D6AB" w14:textId="4DB05324" w:rsidR="00E71B15" w:rsidRDefault="00E71B15" w:rsidP="00730702">
      <w:pPr>
        <w:pStyle w:val="NoSpacing"/>
      </w:pPr>
      <w:r>
        <w:t xml:space="preserve">-Supervisor Reusser read a letter from BRASS about </w:t>
      </w:r>
      <w:r w:rsidR="0098769C">
        <w:t xml:space="preserve">river discharging. </w:t>
      </w:r>
    </w:p>
    <w:p w14:paraId="182E3123" w14:textId="77777777" w:rsidR="00394072" w:rsidRDefault="00394072" w:rsidP="00730702">
      <w:pPr>
        <w:pStyle w:val="NoSpacing"/>
      </w:pPr>
    </w:p>
    <w:p w14:paraId="05738DC9" w14:textId="5B2D45C2" w:rsidR="00CA00A9" w:rsidRDefault="00CA00A9" w:rsidP="00730702">
      <w:pPr>
        <w:pStyle w:val="NoSpacing"/>
      </w:pPr>
      <w:r>
        <w:t>-</w:t>
      </w:r>
      <w:r w:rsidR="00146A0A">
        <w:t>Les</w:t>
      </w:r>
      <w:r w:rsidR="00DB5DCA">
        <w:t xml:space="preserve">lie Karasin asked </w:t>
      </w:r>
      <w:r w:rsidR="00DA39B6">
        <w:t xml:space="preserve">about the dye testing. </w:t>
      </w:r>
    </w:p>
    <w:p w14:paraId="441B3CC0" w14:textId="77777777" w:rsidR="00394072" w:rsidRDefault="00394072" w:rsidP="00730702">
      <w:pPr>
        <w:pStyle w:val="NoSpacing"/>
      </w:pPr>
    </w:p>
    <w:p w14:paraId="529463AA" w14:textId="78591A39" w:rsidR="0088306A" w:rsidRDefault="0088306A" w:rsidP="00730702">
      <w:pPr>
        <w:pStyle w:val="NoSpacing"/>
      </w:pPr>
      <w:r>
        <w:t>-2 test pits were done last week</w:t>
      </w:r>
      <w:r w:rsidR="007078C7">
        <w:t xml:space="preserve"> at the Cobble Hill Golf Course site</w:t>
      </w:r>
      <w:r>
        <w:t xml:space="preserve">. One </w:t>
      </w:r>
      <w:r w:rsidR="00176A7A">
        <w:t>by</w:t>
      </w:r>
      <w:r>
        <w:t xml:space="preserve"> the Maintenance shed and one closer to the woods. </w:t>
      </w:r>
      <w:r w:rsidR="00F309ED">
        <w:t xml:space="preserve">The results </w:t>
      </w:r>
      <w:r w:rsidR="00A034E1">
        <w:t>weren’t</w:t>
      </w:r>
      <w:r w:rsidR="00F309ED">
        <w:t xml:space="preserve"> great.</w:t>
      </w:r>
      <w:r w:rsidR="00F8400F">
        <w:t xml:space="preserve"> The recommendation from the Engineering firm is that </w:t>
      </w:r>
      <w:r w:rsidR="00C60CB4">
        <w:t>ground</w:t>
      </w:r>
      <w:r w:rsidR="00F8400F">
        <w:t xml:space="preserve"> water discharge is probably not the way to go</w:t>
      </w:r>
      <w:r w:rsidR="00C22AC3">
        <w:t xml:space="preserve">. It’s possible that it will work but is risky. </w:t>
      </w:r>
      <w:r w:rsidR="00022B5A">
        <w:t>A decision needs to be made soon if going ground or river dischar</w:t>
      </w:r>
      <w:r w:rsidR="00C60CB4">
        <w:t>ge.</w:t>
      </w:r>
    </w:p>
    <w:p w14:paraId="018CDA62" w14:textId="77777777" w:rsidR="00394072" w:rsidRDefault="00394072" w:rsidP="00730702">
      <w:pPr>
        <w:pStyle w:val="NoSpacing"/>
      </w:pPr>
    </w:p>
    <w:p w14:paraId="39A229E6" w14:textId="4F131270" w:rsidR="002C45B5" w:rsidRDefault="002C45B5" w:rsidP="00730702">
      <w:pPr>
        <w:pStyle w:val="NoSpacing"/>
      </w:pPr>
      <w:r>
        <w:t>-</w:t>
      </w:r>
      <w:r w:rsidR="00D17C3F">
        <w:t>Need to check the impact on the SEQ</w:t>
      </w:r>
      <w:r w:rsidR="00DE6AB3">
        <w:t xml:space="preserve">R and Bond and talk to DEC. </w:t>
      </w:r>
    </w:p>
    <w:p w14:paraId="08543768" w14:textId="44176043" w:rsidR="006E7DFA" w:rsidRDefault="006E7DFA" w:rsidP="00730702">
      <w:pPr>
        <w:pStyle w:val="NoSpacing"/>
      </w:pPr>
      <w:r>
        <w:t xml:space="preserve">-If using river discharge will need to figure out a route to reach the Boquet River. </w:t>
      </w:r>
    </w:p>
    <w:p w14:paraId="5DDC61D8" w14:textId="77777777" w:rsidR="00394072" w:rsidRDefault="00394072" w:rsidP="00730702">
      <w:pPr>
        <w:pStyle w:val="NoSpacing"/>
      </w:pPr>
    </w:p>
    <w:p w14:paraId="6A435883" w14:textId="4338C389" w:rsidR="00014AB3" w:rsidRDefault="00014AB3" w:rsidP="00730702">
      <w:pPr>
        <w:pStyle w:val="NoSpacing"/>
      </w:pPr>
      <w:r>
        <w:t>-Mr. S</w:t>
      </w:r>
      <w:r w:rsidR="005A1676">
        <w:t>wart felt that at this point they have pretty much all the information that can be gathered</w:t>
      </w:r>
      <w:r w:rsidR="001B2648">
        <w:t xml:space="preserve"> without spending significantly more money. </w:t>
      </w:r>
    </w:p>
    <w:p w14:paraId="785C7829" w14:textId="77777777" w:rsidR="00394072" w:rsidRDefault="00394072" w:rsidP="00730702">
      <w:pPr>
        <w:pStyle w:val="NoSpacing"/>
      </w:pPr>
    </w:p>
    <w:p w14:paraId="32CDD4D3" w14:textId="75FB10D0" w:rsidR="00973746" w:rsidRDefault="00973746" w:rsidP="00730702">
      <w:pPr>
        <w:pStyle w:val="NoSpacing"/>
      </w:pPr>
      <w:r>
        <w:t>-</w:t>
      </w:r>
      <w:r w:rsidR="0021360F">
        <w:t>Ms. Neil</w:t>
      </w:r>
      <w:r w:rsidR="007765B3">
        <w:t>l</w:t>
      </w:r>
      <w:r w:rsidR="0021360F">
        <w:t xml:space="preserve">y said </w:t>
      </w:r>
      <w:r w:rsidR="005471B0">
        <w:t>to</w:t>
      </w:r>
      <w:r w:rsidR="0021360F">
        <w:t xml:space="preserve"> do a </w:t>
      </w:r>
      <w:r w:rsidR="00A053DE">
        <w:t>B</w:t>
      </w:r>
      <w:r w:rsidR="0021360F">
        <w:t xml:space="preserve">ond </w:t>
      </w:r>
      <w:r w:rsidR="00A053DE">
        <w:t>R</w:t>
      </w:r>
      <w:r w:rsidR="0021360F">
        <w:t xml:space="preserve">esolution you have to have SEQR </w:t>
      </w:r>
      <w:r w:rsidR="00FF6455">
        <w:t>done</w:t>
      </w:r>
      <w:r w:rsidR="00A053DE">
        <w:t xml:space="preserve">. </w:t>
      </w:r>
      <w:r w:rsidR="009A2A08">
        <w:t xml:space="preserve">She explained more </w:t>
      </w:r>
      <w:r w:rsidR="0098090F">
        <w:t>about</w:t>
      </w:r>
      <w:r w:rsidR="009A2A08">
        <w:t xml:space="preserve"> this. </w:t>
      </w:r>
    </w:p>
    <w:p w14:paraId="11EF6549" w14:textId="77777777" w:rsidR="00394072" w:rsidRDefault="00394072" w:rsidP="00730702">
      <w:pPr>
        <w:pStyle w:val="NoSpacing"/>
      </w:pPr>
    </w:p>
    <w:p w14:paraId="7F9A0212" w14:textId="2DBA36E5" w:rsidR="007D3C53" w:rsidRDefault="007D3C53" w:rsidP="00730702">
      <w:pPr>
        <w:pStyle w:val="NoSpacing"/>
      </w:pPr>
      <w:r>
        <w:t xml:space="preserve">-Will do a presentation at the November </w:t>
      </w:r>
      <w:r w:rsidR="0098090F">
        <w:t>19</w:t>
      </w:r>
      <w:r w:rsidR="0098090F" w:rsidRPr="0098090F">
        <w:rPr>
          <w:vertAlign w:val="superscript"/>
        </w:rPr>
        <w:t>th</w:t>
      </w:r>
      <w:r w:rsidR="0098090F">
        <w:t xml:space="preserve"> Board meeting.</w:t>
      </w:r>
    </w:p>
    <w:p w14:paraId="32BF27AE" w14:textId="5DC826F7" w:rsidR="00625D91" w:rsidRDefault="00625D91" w:rsidP="00730702">
      <w:pPr>
        <w:pStyle w:val="NoSpacing"/>
      </w:pPr>
      <w:r>
        <w:lastRenderedPageBreak/>
        <w:t>-</w:t>
      </w:r>
      <w:r w:rsidR="00B5773A">
        <w:t>Going to figure out where the piping might</w:t>
      </w:r>
      <w:r w:rsidR="00577320">
        <w:t xml:space="preserve"> go, talk to the </w:t>
      </w:r>
      <w:r w:rsidR="00050562">
        <w:t>landowners</w:t>
      </w:r>
      <w:r w:rsidR="00577320">
        <w:t xml:space="preserve">. </w:t>
      </w:r>
    </w:p>
    <w:p w14:paraId="24069ADA" w14:textId="77777777" w:rsidR="00394072" w:rsidRDefault="00394072" w:rsidP="00730702">
      <w:pPr>
        <w:pStyle w:val="NoSpacing"/>
      </w:pPr>
    </w:p>
    <w:p w14:paraId="1C6A50D8" w14:textId="5F1B5541" w:rsidR="00577320" w:rsidRDefault="00577320" w:rsidP="00730702">
      <w:pPr>
        <w:pStyle w:val="NoSpacing"/>
      </w:pPr>
      <w:r>
        <w:t>-</w:t>
      </w:r>
      <w:r w:rsidR="00050562">
        <w:t>The Supervisor asked Atty. Fuller how to present this to the landowners.</w:t>
      </w:r>
      <w:r w:rsidR="00AC244F">
        <w:t xml:space="preserve"> Discussed easements</w:t>
      </w:r>
      <w:r w:rsidR="00184FF1">
        <w:t xml:space="preserve"> and eminent domain. </w:t>
      </w:r>
    </w:p>
    <w:p w14:paraId="6E5E3172" w14:textId="77777777" w:rsidR="00394072" w:rsidRDefault="00394072" w:rsidP="00730702">
      <w:pPr>
        <w:pStyle w:val="NoSpacing"/>
      </w:pPr>
    </w:p>
    <w:p w14:paraId="667D348E" w14:textId="477F3D7B" w:rsidR="00A62BAF" w:rsidRDefault="00D61647" w:rsidP="00730702">
      <w:pPr>
        <w:pStyle w:val="NoSpacing"/>
      </w:pPr>
      <w:r>
        <w:t>-Mr</w:t>
      </w:r>
      <w:r w:rsidR="00EE49DC">
        <w:t>.</w:t>
      </w:r>
      <w:r>
        <w:t xml:space="preserve"> Swart will follow up with APA</w:t>
      </w:r>
      <w:r w:rsidR="00D55445">
        <w:t xml:space="preserve"> and SHIPO</w:t>
      </w:r>
      <w:r w:rsidR="00714E97">
        <w:t>.</w:t>
      </w:r>
    </w:p>
    <w:p w14:paraId="484267F4" w14:textId="77777777" w:rsidR="00394072" w:rsidRDefault="00394072" w:rsidP="00730702">
      <w:pPr>
        <w:pStyle w:val="NoSpacing"/>
      </w:pPr>
    </w:p>
    <w:p w14:paraId="6A24BD65" w14:textId="0E5CBAC5" w:rsidR="00EE6C21" w:rsidRDefault="00E22614" w:rsidP="00730702">
      <w:pPr>
        <w:pStyle w:val="NoSpacing"/>
      </w:pPr>
      <w:r>
        <w:t>-Ms. Karasin asked if there was any resolution to the IEP scoring</w:t>
      </w:r>
      <w:r w:rsidR="002C1445">
        <w:t xml:space="preserve"> and was told no as Mr. Swart </w:t>
      </w:r>
      <w:r w:rsidR="008E73D4">
        <w:t>must</w:t>
      </w:r>
      <w:r w:rsidR="002C1445">
        <w:t xml:space="preserve"> follow up with EFC. </w:t>
      </w:r>
    </w:p>
    <w:p w14:paraId="2C0707F2" w14:textId="77777777" w:rsidR="00394072" w:rsidRDefault="00394072" w:rsidP="00730702">
      <w:pPr>
        <w:pStyle w:val="NoSpacing"/>
      </w:pPr>
    </w:p>
    <w:p w14:paraId="715C9563" w14:textId="346D4C67" w:rsidR="00E27E9B" w:rsidRDefault="00E27E9B" w:rsidP="00730702">
      <w:pPr>
        <w:pStyle w:val="NoSpacing"/>
      </w:pPr>
      <w:r>
        <w:t xml:space="preserve">-Discussed the Census and unemployment rate. </w:t>
      </w:r>
    </w:p>
    <w:p w14:paraId="11684A01" w14:textId="77777777" w:rsidR="002413A6" w:rsidRDefault="002413A6" w:rsidP="00730702">
      <w:pPr>
        <w:pStyle w:val="NoSpacing"/>
      </w:pPr>
    </w:p>
    <w:p w14:paraId="77F570A4" w14:textId="4D5BE603" w:rsidR="006321E7" w:rsidRDefault="006321E7" w:rsidP="00730702">
      <w:pPr>
        <w:pStyle w:val="NoSpacing"/>
      </w:pPr>
      <w:r>
        <w:t>Respectfully submitted,</w:t>
      </w:r>
    </w:p>
    <w:p w14:paraId="18960A63" w14:textId="77777777" w:rsidR="006321E7" w:rsidRDefault="006321E7" w:rsidP="00730702">
      <w:pPr>
        <w:pStyle w:val="NoSpacing"/>
      </w:pPr>
    </w:p>
    <w:p w14:paraId="12E98822" w14:textId="77777777" w:rsidR="006321E7" w:rsidRDefault="006321E7" w:rsidP="00730702">
      <w:pPr>
        <w:pStyle w:val="NoSpacing"/>
      </w:pPr>
    </w:p>
    <w:p w14:paraId="4F5DFFA0" w14:textId="178A89B2" w:rsidR="006321E7" w:rsidRDefault="006321E7" w:rsidP="00730702">
      <w:pPr>
        <w:pStyle w:val="NoSpacing"/>
      </w:pPr>
      <w:r>
        <w:t>Janet E. Cross,</w:t>
      </w:r>
    </w:p>
    <w:p w14:paraId="49DE2F82" w14:textId="16DF65E4" w:rsidR="006321E7" w:rsidRDefault="006321E7" w:rsidP="00730702">
      <w:pPr>
        <w:pStyle w:val="NoSpacing"/>
      </w:pPr>
      <w:r>
        <w:t>Town Clerk</w:t>
      </w:r>
    </w:p>
    <w:p w14:paraId="203D2F40" w14:textId="77777777" w:rsidR="00070D1E" w:rsidRDefault="00070D1E" w:rsidP="00730702">
      <w:pPr>
        <w:pStyle w:val="NoSpacing"/>
      </w:pPr>
    </w:p>
    <w:p w14:paraId="45FF6890" w14:textId="2E423E79" w:rsidR="00730702" w:rsidRPr="00730702" w:rsidRDefault="00730702" w:rsidP="00730702">
      <w:pPr>
        <w:pStyle w:val="NoSpacing"/>
      </w:pPr>
      <w:r>
        <w:tab/>
      </w:r>
      <w:r>
        <w:tab/>
      </w:r>
    </w:p>
    <w:sectPr w:rsidR="00730702" w:rsidRPr="007307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65C9" w14:textId="77777777" w:rsidR="00F66D90" w:rsidRDefault="00F66D90" w:rsidP="00394072">
      <w:pPr>
        <w:spacing w:after="0" w:line="240" w:lineRule="auto"/>
      </w:pPr>
      <w:r>
        <w:separator/>
      </w:r>
    </w:p>
  </w:endnote>
  <w:endnote w:type="continuationSeparator" w:id="0">
    <w:p w14:paraId="3F8B8494" w14:textId="77777777" w:rsidR="00F66D90" w:rsidRDefault="00F66D90" w:rsidP="0039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607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38873" w14:textId="6EC61B17" w:rsidR="00394072" w:rsidRDefault="003940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FD713" w14:textId="77777777" w:rsidR="00394072" w:rsidRDefault="00394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DF2A" w14:textId="77777777" w:rsidR="00F66D90" w:rsidRDefault="00F66D90" w:rsidP="00394072">
      <w:pPr>
        <w:spacing w:after="0" w:line="240" w:lineRule="auto"/>
      </w:pPr>
      <w:r>
        <w:separator/>
      </w:r>
    </w:p>
  </w:footnote>
  <w:footnote w:type="continuationSeparator" w:id="0">
    <w:p w14:paraId="1D5F0834" w14:textId="77777777" w:rsidR="00F66D90" w:rsidRDefault="00F66D90" w:rsidP="00394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02"/>
    <w:rsid w:val="00014AB3"/>
    <w:rsid w:val="00022B5A"/>
    <w:rsid w:val="00032C74"/>
    <w:rsid w:val="00035686"/>
    <w:rsid w:val="00050562"/>
    <w:rsid w:val="00070D1E"/>
    <w:rsid w:val="000B4EE3"/>
    <w:rsid w:val="00146A0A"/>
    <w:rsid w:val="00176A7A"/>
    <w:rsid w:val="00184FF1"/>
    <w:rsid w:val="001A5675"/>
    <w:rsid w:val="001B2648"/>
    <w:rsid w:val="0021360F"/>
    <w:rsid w:val="00221A5B"/>
    <w:rsid w:val="002413A6"/>
    <w:rsid w:val="00245A5B"/>
    <w:rsid w:val="002C1445"/>
    <w:rsid w:val="002C45B5"/>
    <w:rsid w:val="002C6C73"/>
    <w:rsid w:val="002E3AE2"/>
    <w:rsid w:val="003221FF"/>
    <w:rsid w:val="0035462F"/>
    <w:rsid w:val="00373285"/>
    <w:rsid w:val="0039052D"/>
    <w:rsid w:val="00394072"/>
    <w:rsid w:val="0041010A"/>
    <w:rsid w:val="004820B7"/>
    <w:rsid w:val="004B58F6"/>
    <w:rsid w:val="004C14C9"/>
    <w:rsid w:val="004D44CB"/>
    <w:rsid w:val="004E7495"/>
    <w:rsid w:val="00500148"/>
    <w:rsid w:val="0053328C"/>
    <w:rsid w:val="005336CF"/>
    <w:rsid w:val="005471B0"/>
    <w:rsid w:val="005565A8"/>
    <w:rsid w:val="00577320"/>
    <w:rsid w:val="00594BF9"/>
    <w:rsid w:val="005A1676"/>
    <w:rsid w:val="005D3F2F"/>
    <w:rsid w:val="005D5374"/>
    <w:rsid w:val="005F24E8"/>
    <w:rsid w:val="005F3518"/>
    <w:rsid w:val="006054FB"/>
    <w:rsid w:val="00625D91"/>
    <w:rsid w:val="006321E7"/>
    <w:rsid w:val="0066210A"/>
    <w:rsid w:val="0068674F"/>
    <w:rsid w:val="006E7DFA"/>
    <w:rsid w:val="007078C7"/>
    <w:rsid w:val="00714E97"/>
    <w:rsid w:val="00730702"/>
    <w:rsid w:val="007765B3"/>
    <w:rsid w:val="00776803"/>
    <w:rsid w:val="007D2DDE"/>
    <w:rsid w:val="007D3C53"/>
    <w:rsid w:val="007F4156"/>
    <w:rsid w:val="008017F6"/>
    <w:rsid w:val="0085340C"/>
    <w:rsid w:val="0088306A"/>
    <w:rsid w:val="008E73D4"/>
    <w:rsid w:val="00906FF5"/>
    <w:rsid w:val="00920632"/>
    <w:rsid w:val="00973746"/>
    <w:rsid w:val="0098090F"/>
    <w:rsid w:val="0098769C"/>
    <w:rsid w:val="009A2A08"/>
    <w:rsid w:val="009E6FAD"/>
    <w:rsid w:val="00A02734"/>
    <w:rsid w:val="00A034E1"/>
    <w:rsid w:val="00A053DE"/>
    <w:rsid w:val="00A62BAF"/>
    <w:rsid w:val="00A73B38"/>
    <w:rsid w:val="00A75D64"/>
    <w:rsid w:val="00A9568A"/>
    <w:rsid w:val="00AC244F"/>
    <w:rsid w:val="00B15753"/>
    <w:rsid w:val="00B5773A"/>
    <w:rsid w:val="00BE3CE2"/>
    <w:rsid w:val="00C06E72"/>
    <w:rsid w:val="00C07851"/>
    <w:rsid w:val="00C22AC3"/>
    <w:rsid w:val="00C60CB4"/>
    <w:rsid w:val="00C81B7E"/>
    <w:rsid w:val="00C92544"/>
    <w:rsid w:val="00C964B2"/>
    <w:rsid w:val="00CA00A9"/>
    <w:rsid w:val="00CC58E9"/>
    <w:rsid w:val="00D17C3F"/>
    <w:rsid w:val="00D55445"/>
    <w:rsid w:val="00D61647"/>
    <w:rsid w:val="00D824D8"/>
    <w:rsid w:val="00D859BB"/>
    <w:rsid w:val="00DA39B6"/>
    <w:rsid w:val="00DB5DCA"/>
    <w:rsid w:val="00DE6AB3"/>
    <w:rsid w:val="00DF08EF"/>
    <w:rsid w:val="00E16374"/>
    <w:rsid w:val="00E22614"/>
    <w:rsid w:val="00E24386"/>
    <w:rsid w:val="00E27E9B"/>
    <w:rsid w:val="00E65B41"/>
    <w:rsid w:val="00E71B15"/>
    <w:rsid w:val="00ED2736"/>
    <w:rsid w:val="00EE49DC"/>
    <w:rsid w:val="00EE6C21"/>
    <w:rsid w:val="00EF45B8"/>
    <w:rsid w:val="00F20583"/>
    <w:rsid w:val="00F309ED"/>
    <w:rsid w:val="00F66D90"/>
    <w:rsid w:val="00F71DA8"/>
    <w:rsid w:val="00F75722"/>
    <w:rsid w:val="00F8400F"/>
    <w:rsid w:val="00FC74E0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B6B0"/>
  <w15:chartTrackingRefBased/>
  <w15:docId w15:val="{AE039BBE-401F-4C1A-88CD-5096426F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702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7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307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72"/>
  </w:style>
  <w:style w:type="paragraph" w:styleId="Footer">
    <w:name w:val="footer"/>
    <w:basedOn w:val="Normal"/>
    <w:link w:val="FooterChar"/>
    <w:uiPriority w:val="99"/>
    <w:unhideWhenUsed/>
    <w:rsid w:val="0039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Reusser</dc:creator>
  <cp:keywords/>
  <dc:description/>
  <cp:lastModifiedBy>Cathleen Reusser</cp:lastModifiedBy>
  <cp:revision>106</cp:revision>
  <dcterms:created xsi:type="dcterms:W3CDTF">2024-11-06T13:32:00Z</dcterms:created>
  <dcterms:modified xsi:type="dcterms:W3CDTF">2024-11-13T17:02:00Z</dcterms:modified>
</cp:coreProperties>
</file>